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body>
    <w:p w14:paraId="539A35A6" w14:textId="77777777" w:rsidR="00FF5675" w:rsidRDefault="00FF5675">
      <w:pPr>
        <w:widowControl w:val="0"/>
        <w:spacing w:after="0" w:line="240" w:lineRule="auto"/>
        <w:rPr>
          <w:rFonts w:ascii="Times New Roman" w:eastAsia="Times New Roman" w:hAnsi="Times New Roman" w:cs="Times New Roman"/>
        </w:rPr>
      </w:pPr>
    </w:p>
    <w:p w14:paraId="5E09093B" w14:textId="77777777" w:rsidR="00FF5675" w:rsidRDefault="00FF5675">
      <w:pPr>
        <w:widowControl w:val="0"/>
        <w:spacing w:after="0" w:line="240" w:lineRule="auto"/>
        <w:rPr>
          <w:rFonts w:ascii="Times New Roman" w:eastAsia="Times New Roman" w:hAnsi="Times New Roman" w:cs="Times New Roman"/>
        </w:rPr>
      </w:pPr>
    </w:p>
    <w:p w14:paraId="1BB3F3CD" w14:textId="77777777" w:rsidR="00FF5675" w:rsidRDefault="00FF5675">
      <w:pPr>
        <w:widowControl w:val="0"/>
        <w:spacing w:after="0" w:line="240" w:lineRule="auto"/>
        <w:rPr>
          <w:rFonts w:ascii="Times New Roman" w:eastAsia="Times New Roman" w:hAnsi="Times New Roman" w:cs="Times New Roman"/>
        </w:rPr>
      </w:pPr>
    </w:p>
    <w:p w14:paraId="619CD15E" w14:textId="77777777" w:rsidR="00FF5675" w:rsidRDefault="00FF5675">
      <w:pPr>
        <w:widowControl w:val="0"/>
        <w:spacing w:after="0" w:line="240" w:lineRule="auto"/>
        <w:rPr>
          <w:rFonts w:ascii="Times New Roman" w:eastAsia="Times New Roman" w:hAnsi="Times New Roman" w:cs="Times New Roman"/>
        </w:rPr>
      </w:pPr>
    </w:p>
    <w:p w14:paraId="5818F171" w14:textId="77777777" w:rsidR="00FF5675" w:rsidRDefault="00FF5675">
      <w:pPr>
        <w:widowControl w:val="0"/>
        <w:spacing w:after="0" w:line="240" w:lineRule="auto"/>
        <w:jc w:val="center"/>
        <w:rPr>
          <w:rFonts w:ascii="Times New Roman" w:eastAsia="Times New Roman" w:hAnsi="Times New Roman" w:cs="Times New Roman"/>
          <w:sz w:val="20"/>
          <w:szCs w:val="20"/>
        </w:rPr>
      </w:pPr>
    </w:p>
    <w:p w14:paraId="4FF36446" w14:textId="77777777" w:rsidR="00FF5675" w:rsidRDefault="00000000">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29 June 2023</w:t>
      </w:r>
    </w:p>
    <w:p w14:paraId="475AC4AB" w14:textId="77777777" w:rsidR="00FF5675" w:rsidRDefault="00000000">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Dear Parents:</w:t>
      </w:r>
    </w:p>
    <w:p w14:paraId="0037BBE7" w14:textId="77777777" w:rsidR="00FF5675" w:rsidRDefault="00FF5675">
      <w:pPr>
        <w:widowControl w:val="0"/>
        <w:spacing w:after="0" w:line="240" w:lineRule="auto"/>
        <w:rPr>
          <w:rFonts w:ascii="Times New Roman" w:eastAsia="Times New Roman" w:hAnsi="Times New Roman" w:cs="Times New Roman"/>
          <w:sz w:val="19"/>
          <w:szCs w:val="19"/>
        </w:rPr>
      </w:pPr>
    </w:p>
    <w:p w14:paraId="75302FFB" w14:textId="77777777" w:rsidR="00FF5675" w:rsidRDefault="00000000">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This year, your child is a candidate to receive the fullness of the Holy Spirit in the Sacrament of Confirmation.  The Sacrament of Confirmation for students from the LaSalle Catholic Parishes will take place at</w:t>
      </w:r>
      <w:r>
        <w:rPr>
          <w:rFonts w:ascii="Times New Roman" w:eastAsia="Times New Roman" w:hAnsi="Times New Roman" w:cs="Times New Roman"/>
          <w:b/>
          <w:sz w:val="19"/>
          <w:szCs w:val="19"/>
        </w:rPr>
        <w:t xml:space="preserve"> the Cathedral in Peoria on Sunday, October 29</w:t>
      </w:r>
      <w:r>
        <w:rPr>
          <w:rFonts w:ascii="Times New Roman" w:eastAsia="Times New Roman" w:hAnsi="Times New Roman" w:cs="Times New Roman"/>
          <w:b/>
          <w:sz w:val="19"/>
          <w:szCs w:val="19"/>
          <w:vertAlign w:val="superscript"/>
        </w:rPr>
        <w:t>th</w:t>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b/>
          <w:sz w:val="19"/>
          <w:szCs w:val="19"/>
        </w:rPr>
        <w:t>2023</w:t>
      </w:r>
      <w:proofErr w:type="gramEnd"/>
      <w:r>
        <w:rPr>
          <w:rFonts w:ascii="Times New Roman" w:eastAsia="Times New Roman" w:hAnsi="Times New Roman" w:cs="Times New Roman"/>
          <w:b/>
          <w:sz w:val="19"/>
          <w:szCs w:val="19"/>
        </w:rPr>
        <w:t xml:space="preserve"> at 4:00pm. </w:t>
      </w:r>
      <w:r>
        <w:rPr>
          <w:rFonts w:ascii="Times New Roman" w:eastAsia="Times New Roman" w:hAnsi="Times New Roman" w:cs="Times New Roman"/>
          <w:sz w:val="19"/>
          <w:szCs w:val="19"/>
        </w:rPr>
        <w:t xml:space="preserve"> We are asking parents to </w:t>
      </w:r>
      <w:proofErr w:type="gramStart"/>
      <w:r>
        <w:rPr>
          <w:rFonts w:ascii="Times New Roman" w:eastAsia="Times New Roman" w:hAnsi="Times New Roman" w:cs="Times New Roman"/>
          <w:sz w:val="19"/>
          <w:szCs w:val="19"/>
        </w:rPr>
        <w:t>especially be</w:t>
      </w:r>
      <w:proofErr w:type="gramEnd"/>
      <w:r>
        <w:rPr>
          <w:rFonts w:ascii="Times New Roman" w:eastAsia="Times New Roman" w:hAnsi="Times New Roman" w:cs="Times New Roman"/>
          <w:sz w:val="19"/>
          <w:szCs w:val="19"/>
        </w:rPr>
        <w:t xml:space="preserve"> involved in your child’s preparation as they ready themselves for this important day.  Please review the program notes below.  More information will be given to your </w:t>
      </w:r>
      <w:proofErr w:type="gramStart"/>
      <w:r>
        <w:rPr>
          <w:rFonts w:ascii="Times New Roman" w:eastAsia="Times New Roman" w:hAnsi="Times New Roman" w:cs="Times New Roman"/>
          <w:sz w:val="19"/>
          <w:szCs w:val="19"/>
        </w:rPr>
        <w:t>student</w:t>
      </w:r>
      <w:proofErr w:type="gramEnd"/>
      <w:r>
        <w:rPr>
          <w:rFonts w:ascii="Times New Roman" w:eastAsia="Times New Roman" w:hAnsi="Times New Roman" w:cs="Times New Roman"/>
          <w:sz w:val="19"/>
          <w:szCs w:val="19"/>
        </w:rPr>
        <w:t xml:space="preserve"> during the Religious Education classes.  But it is certainly not too early to get started!  Please contact the parish office if you have any questions or concerns.  I pray this year is one of tremendous </w:t>
      </w:r>
      <w:proofErr w:type="gramStart"/>
      <w:r>
        <w:rPr>
          <w:rFonts w:ascii="Times New Roman" w:eastAsia="Times New Roman" w:hAnsi="Times New Roman" w:cs="Times New Roman"/>
          <w:sz w:val="19"/>
          <w:szCs w:val="19"/>
        </w:rPr>
        <w:t>blessing</w:t>
      </w:r>
      <w:proofErr w:type="gramEnd"/>
      <w:r>
        <w:rPr>
          <w:rFonts w:ascii="Times New Roman" w:eastAsia="Times New Roman" w:hAnsi="Times New Roman" w:cs="Times New Roman"/>
          <w:sz w:val="19"/>
          <w:szCs w:val="19"/>
        </w:rPr>
        <w:t xml:space="preserve"> for your whole family!</w:t>
      </w:r>
    </w:p>
    <w:p w14:paraId="54ADB0B0" w14:textId="77777777" w:rsidR="00FF5675" w:rsidRDefault="00FF5675">
      <w:pPr>
        <w:widowControl w:val="0"/>
        <w:spacing w:after="0" w:line="240" w:lineRule="auto"/>
        <w:rPr>
          <w:rFonts w:ascii="Times New Roman" w:eastAsia="Times New Roman" w:hAnsi="Times New Roman" w:cs="Times New Roman"/>
          <w:sz w:val="19"/>
          <w:szCs w:val="19"/>
        </w:rPr>
      </w:pPr>
    </w:p>
    <w:p w14:paraId="26602595" w14:textId="77777777" w:rsidR="00FF5675" w:rsidRDefault="00000000">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In the joy of Our Risen Savior,</w:t>
      </w:r>
    </w:p>
    <w:p w14:paraId="518E9035" w14:textId="77777777" w:rsidR="00FF5675" w:rsidRDefault="00000000">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inline distT="0" distB="0" distL="0" distR="0" wp14:anchorId="1BF79CAC" wp14:editId="05424642">
            <wp:extent cx="2099373" cy="891935"/>
            <wp:effectExtent l="0" t="0" r="0" b="0"/>
            <wp:docPr id="2" name="image2.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shape&#10;&#10;Description automatically generated"/>
                    <pic:cNvPicPr preferRelativeResize="0"/>
                  </pic:nvPicPr>
                  <pic:blipFill>
                    <a:blip r:embed="rId7"/>
                    <a:srcRect/>
                    <a:stretch>
                      <a:fillRect/>
                    </a:stretch>
                  </pic:blipFill>
                  <pic:spPr>
                    <a:xfrm>
                      <a:off x="0" y="0"/>
                      <a:ext cx="2099373" cy="891935"/>
                    </a:xfrm>
                    <a:prstGeom prst="rect">
                      <a:avLst/>
                    </a:prstGeom>
                    <a:ln/>
                  </pic:spPr>
                </pic:pic>
              </a:graphicData>
            </a:graphic>
          </wp:inline>
        </w:drawing>
      </w:r>
    </w:p>
    <w:p w14:paraId="653F1B3E" w14:textId="77777777" w:rsidR="00FF5675" w:rsidRDefault="0000000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Confirmation Program 2023</w:t>
      </w:r>
    </w:p>
    <w:p w14:paraId="4104F922" w14:textId="77777777" w:rsidR="00FF5675" w:rsidRDefault="00FF5675">
      <w:pPr>
        <w:widowControl w:val="0"/>
        <w:spacing w:after="0" w:line="240" w:lineRule="auto"/>
        <w:rPr>
          <w:rFonts w:ascii="Times New Roman" w:eastAsia="Times New Roman" w:hAnsi="Times New Roman" w:cs="Times New Roman"/>
          <w:sz w:val="19"/>
          <w:szCs w:val="19"/>
        </w:rPr>
      </w:pPr>
    </w:p>
    <w:p w14:paraId="76D65E7F" w14:textId="77777777" w:rsidR="00FF5675" w:rsidRDefault="00000000">
      <w:pPr>
        <w:widowControl w:val="0"/>
        <w:numPr>
          <w:ilvl w:val="0"/>
          <w:numId w:val="2"/>
        </w:numPr>
        <w:spacing w:after="0" w:line="240" w:lineRule="auto"/>
        <w:ind w:hanging="36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Sunday Mass Attendance.  </w:t>
      </w:r>
      <w:r>
        <w:rPr>
          <w:rFonts w:ascii="Times New Roman" w:eastAsia="Times New Roman" w:hAnsi="Times New Roman" w:cs="Times New Roman"/>
          <w:sz w:val="19"/>
          <w:szCs w:val="19"/>
        </w:rPr>
        <w:t>Just like our bodies, our souls also need to be fed and nourished.  Sunday Mass is the primary way that God nourishes us with the Scriptures and the Eucharist.  Also, worshiping God together as a parish family gives us new strength and joy.  Those preparing for Confirmation need to keep Sunday as a day of rest and prayer.  We also need to be consistent.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Those not regularly attending Mass make themselves ineligible for Confirmation.</w:t>
      </w:r>
    </w:p>
    <w:p w14:paraId="18F4237A" w14:textId="77777777" w:rsidR="00FF5675" w:rsidRDefault="00FF5675">
      <w:pPr>
        <w:widowControl w:val="0"/>
        <w:spacing w:after="0" w:line="240" w:lineRule="auto"/>
        <w:ind w:left="720"/>
        <w:rPr>
          <w:rFonts w:ascii="Times New Roman" w:eastAsia="Times New Roman" w:hAnsi="Times New Roman" w:cs="Times New Roman"/>
          <w:sz w:val="19"/>
          <w:szCs w:val="19"/>
        </w:rPr>
      </w:pPr>
    </w:p>
    <w:p w14:paraId="6901C42D" w14:textId="77777777" w:rsidR="00FF5675" w:rsidRDefault="00000000">
      <w:pPr>
        <w:widowControl w:val="0"/>
        <w:numPr>
          <w:ilvl w:val="0"/>
          <w:numId w:val="2"/>
        </w:numPr>
        <w:spacing w:after="0" w:line="240" w:lineRule="auto"/>
        <w:ind w:hanging="36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Application for Confirmation </w:t>
      </w:r>
      <w:r>
        <w:rPr>
          <w:rFonts w:ascii="Times New Roman" w:eastAsia="Times New Roman" w:hAnsi="Times New Roman" w:cs="Times New Roman"/>
          <w:sz w:val="19"/>
          <w:szCs w:val="19"/>
        </w:rPr>
        <w:t xml:space="preserve">and the </w:t>
      </w:r>
      <w:r>
        <w:rPr>
          <w:rFonts w:ascii="Times New Roman" w:eastAsia="Times New Roman" w:hAnsi="Times New Roman" w:cs="Times New Roman"/>
          <w:b/>
          <w:sz w:val="19"/>
          <w:szCs w:val="19"/>
        </w:rPr>
        <w:t>Sponsor Form. (DUE August 31</w:t>
      </w:r>
      <w:proofErr w:type="gramStart"/>
      <w:r>
        <w:rPr>
          <w:rFonts w:ascii="Times New Roman" w:eastAsia="Times New Roman" w:hAnsi="Times New Roman" w:cs="Times New Roman"/>
          <w:b/>
          <w:sz w:val="19"/>
          <w:szCs w:val="19"/>
          <w:vertAlign w:val="superscript"/>
        </w:rPr>
        <w:t>st</w:t>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 These</w:t>
      </w:r>
      <w:proofErr w:type="gramEnd"/>
      <w:r>
        <w:rPr>
          <w:rFonts w:ascii="Times New Roman" w:eastAsia="Times New Roman" w:hAnsi="Times New Roman" w:cs="Times New Roman"/>
          <w:sz w:val="19"/>
          <w:szCs w:val="19"/>
        </w:rPr>
        <w:t xml:space="preserve"> forms need to be completed and returned to the parish office.  Additional copies of these forms are available on the parish website.  They are important for adding the necessary annotations to your child’s baptism certificate.  Please fill them out completely.  Remember, the sponsor must be an actively practicing Catholic who has received Confirmation.  </w:t>
      </w:r>
      <w:r>
        <w:rPr>
          <w:rFonts w:ascii="Times New Roman" w:eastAsia="Times New Roman" w:hAnsi="Times New Roman" w:cs="Times New Roman"/>
          <w:sz w:val="19"/>
          <w:szCs w:val="19"/>
          <w:u w:val="single"/>
        </w:rPr>
        <w:t>Consult the sponsor form very carefully before choosing a sponsor.</w:t>
      </w:r>
      <w:r>
        <w:rPr>
          <w:rFonts w:ascii="Times New Roman" w:eastAsia="Times New Roman" w:hAnsi="Times New Roman" w:cs="Times New Roman"/>
          <w:sz w:val="19"/>
          <w:szCs w:val="19"/>
        </w:rPr>
        <w:t xml:space="preserve">  </w:t>
      </w:r>
      <w:r>
        <w:rPr>
          <w:rFonts w:ascii="Times New Roman" w:eastAsia="Times New Roman" w:hAnsi="Times New Roman" w:cs="Times New Roman"/>
          <w:sz w:val="20"/>
          <w:szCs w:val="20"/>
        </w:rPr>
        <w:t>The specific requirements for sponsors are set by Canon Law and we cannot make exceptions.  Sponsors are guides; they cannot lead our young Catholics if they are not themselves walking the path.</w:t>
      </w:r>
    </w:p>
    <w:p w14:paraId="03CFEFC8" w14:textId="77777777" w:rsidR="00FF5675" w:rsidRDefault="00FF5675">
      <w:pPr>
        <w:widowControl w:val="0"/>
        <w:spacing w:after="0" w:line="240" w:lineRule="auto"/>
        <w:rPr>
          <w:rFonts w:ascii="Times New Roman" w:eastAsia="Times New Roman" w:hAnsi="Times New Roman" w:cs="Times New Roman"/>
          <w:sz w:val="19"/>
          <w:szCs w:val="19"/>
        </w:rPr>
      </w:pPr>
    </w:p>
    <w:p w14:paraId="5B2E81AE" w14:textId="77777777" w:rsidR="00FF5675" w:rsidRDefault="00000000">
      <w:pPr>
        <w:widowControl w:val="0"/>
        <w:numPr>
          <w:ilvl w:val="0"/>
          <w:numId w:val="2"/>
        </w:numPr>
        <w:spacing w:after="0" w:line="240" w:lineRule="auto"/>
        <w:ind w:hanging="36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Service Program. (DUE 2 weeks before the Confirmation date) </w:t>
      </w:r>
      <w:r>
        <w:rPr>
          <w:rFonts w:ascii="Times New Roman" w:eastAsia="Times New Roman" w:hAnsi="Times New Roman" w:cs="Times New Roman"/>
          <w:sz w:val="19"/>
          <w:szCs w:val="19"/>
        </w:rPr>
        <w:t>Rather than requiring a set number of hours, we will focus especially on the spiritual works of service that we can do for people in our community.  Please see the Service Program sheet for information and requirements for the project and reflection paper.</w:t>
      </w:r>
    </w:p>
    <w:p w14:paraId="2231C8A1" w14:textId="77777777" w:rsidR="00FF5675" w:rsidRDefault="00FF5675">
      <w:pPr>
        <w:widowControl w:val="0"/>
        <w:spacing w:after="0" w:line="240" w:lineRule="auto"/>
        <w:rPr>
          <w:rFonts w:ascii="Times New Roman" w:eastAsia="Times New Roman" w:hAnsi="Times New Roman" w:cs="Times New Roman"/>
          <w:sz w:val="19"/>
          <w:szCs w:val="19"/>
        </w:rPr>
      </w:pPr>
    </w:p>
    <w:p w14:paraId="6AEA88D9" w14:textId="77777777" w:rsidR="00FF5675" w:rsidRDefault="00000000">
      <w:pPr>
        <w:widowControl w:val="0"/>
        <w:numPr>
          <w:ilvl w:val="0"/>
          <w:numId w:val="2"/>
        </w:numPr>
        <w:spacing w:after="0" w:line="240" w:lineRule="auto"/>
        <w:ind w:hanging="36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Confirmation Retreat.  </w:t>
      </w:r>
      <w:r>
        <w:rPr>
          <w:rFonts w:ascii="Times New Roman" w:eastAsia="Times New Roman" w:hAnsi="Times New Roman" w:cs="Times New Roman"/>
          <w:sz w:val="19"/>
          <w:szCs w:val="19"/>
        </w:rPr>
        <w:t xml:space="preserve">Our retreat will take place on </w:t>
      </w:r>
      <w:r>
        <w:rPr>
          <w:rFonts w:ascii="Times New Roman" w:eastAsia="Times New Roman" w:hAnsi="Times New Roman" w:cs="Times New Roman"/>
          <w:sz w:val="19"/>
          <w:szCs w:val="19"/>
          <w:u w:val="single"/>
        </w:rPr>
        <w:t>Tuesday, Oct. 24th.</w:t>
      </w:r>
      <w:r>
        <w:rPr>
          <w:rFonts w:ascii="Times New Roman" w:eastAsia="Times New Roman" w:hAnsi="Times New Roman" w:cs="Times New Roman"/>
          <w:sz w:val="19"/>
          <w:szCs w:val="19"/>
        </w:rPr>
        <w:t xml:space="preserve">  Attendance is required and takes precedence over sports and other activities, which makes for a good teaching moment to help our students order their priorities and their lives in a healthy way.  More details will be shared as the retreat date approaches.</w:t>
      </w:r>
    </w:p>
    <w:p w14:paraId="4290EE29" w14:textId="77777777" w:rsidR="00FF5675" w:rsidRDefault="00FF5675">
      <w:pPr>
        <w:widowControl w:val="0"/>
        <w:spacing w:after="0" w:line="240" w:lineRule="auto"/>
        <w:rPr>
          <w:rFonts w:ascii="Times New Roman" w:eastAsia="Times New Roman" w:hAnsi="Times New Roman" w:cs="Times New Roman"/>
          <w:sz w:val="19"/>
          <w:szCs w:val="19"/>
        </w:rPr>
      </w:pPr>
    </w:p>
    <w:p w14:paraId="4D0D6227" w14:textId="77777777" w:rsidR="00FF5675" w:rsidRDefault="00000000">
      <w:pPr>
        <w:widowControl w:val="0"/>
        <w:numPr>
          <w:ilvl w:val="0"/>
          <w:numId w:val="1"/>
        </w:numPr>
        <w:spacing w:after="0" w:line="240" w:lineRule="auto"/>
        <w:ind w:left="720" w:hanging="360"/>
        <w:rPr>
          <w:rFonts w:ascii="Times New Roman" w:eastAsia="Times New Roman" w:hAnsi="Times New Roman" w:cs="Times New Roman"/>
          <w:sz w:val="19"/>
          <w:szCs w:val="19"/>
        </w:rPr>
      </w:pPr>
      <w:r>
        <w:rPr>
          <w:rFonts w:ascii="Times New Roman" w:eastAsia="Times New Roman" w:hAnsi="Times New Roman" w:cs="Times New Roman"/>
          <w:b/>
          <w:sz w:val="19"/>
          <w:szCs w:val="19"/>
        </w:rPr>
        <w:t>Catechetical Program.</w:t>
      </w:r>
      <w:r>
        <w:rPr>
          <w:rFonts w:ascii="Times New Roman" w:eastAsia="Times New Roman" w:hAnsi="Times New Roman" w:cs="Times New Roman"/>
          <w:sz w:val="19"/>
          <w:szCs w:val="19"/>
        </w:rPr>
        <w:t xml:space="preserve">  C</w:t>
      </w:r>
      <w:r>
        <w:rPr>
          <w:rFonts w:ascii="Times New Roman" w:eastAsia="Times New Roman" w:hAnsi="Times New Roman" w:cs="Times New Roman"/>
          <w:sz w:val="20"/>
          <w:szCs w:val="20"/>
        </w:rPr>
        <w:t>lasses will be on Wednesdays at 4pm beginning on August 23.</w:t>
      </w:r>
      <w:r>
        <w:rPr>
          <w:sz w:val="20"/>
          <w:szCs w:val="20"/>
        </w:rPr>
        <w:t xml:space="preserve">  </w:t>
      </w:r>
      <w:r>
        <w:rPr>
          <w:rFonts w:ascii="Times New Roman" w:eastAsia="Times New Roman" w:hAnsi="Times New Roman" w:cs="Times New Roman"/>
          <w:sz w:val="20"/>
          <w:szCs w:val="20"/>
        </w:rPr>
        <w:t xml:space="preserve">Because this course is abbreviated in length, full attendance is required.  (TCA students receive this instruction in regular class.)  </w:t>
      </w:r>
    </w:p>
    <w:p w14:paraId="157B420B" w14:textId="77777777" w:rsidR="00FF5675" w:rsidRDefault="00000000">
      <w:pPr>
        <w:widowControl w:val="0"/>
        <w:numPr>
          <w:ilvl w:val="1"/>
          <w:numId w:val="1"/>
        </w:numPr>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sz w:val="20"/>
          <w:szCs w:val="20"/>
        </w:rPr>
        <w:t>The program includes writing a</w:t>
      </w:r>
      <w:r>
        <w:rPr>
          <w:rFonts w:ascii="Times New Roman" w:eastAsia="Times New Roman" w:hAnsi="Times New Roman" w:cs="Times New Roman"/>
          <w:b/>
          <w:sz w:val="20"/>
          <w:szCs w:val="20"/>
        </w:rPr>
        <w:t xml:space="preserve"> Saint report, DUE September 30</w:t>
      </w:r>
      <w:r>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rPr>
        <w:t>.</w:t>
      </w:r>
    </w:p>
    <w:p w14:paraId="34A16B9A" w14:textId="77777777" w:rsidR="00FF5675" w:rsidRDefault="00FF5675">
      <w:pPr>
        <w:widowControl w:val="0"/>
        <w:spacing w:after="0" w:line="240" w:lineRule="auto"/>
        <w:ind w:left="720"/>
        <w:rPr>
          <w:rFonts w:ascii="Times New Roman" w:eastAsia="Times New Roman" w:hAnsi="Times New Roman" w:cs="Times New Roman"/>
          <w:sz w:val="19"/>
          <w:szCs w:val="19"/>
        </w:rPr>
      </w:pPr>
    </w:p>
    <w:p w14:paraId="2FA9B0FD" w14:textId="05F1306B" w:rsidR="00FF5675" w:rsidRDefault="00000000">
      <w:pPr>
        <w:widowControl w:val="0"/>
        <w:numPr>
          <w:ilvl w:val="0"/>
          <w:numId w:val="1"/>
        </w:numPr>
        <w:spacing w:after="0" w:line="240" w:lineRule="auto"/>
        <w:ind w:left="720" w:hanging="360"/>
        <w:rPr>
          <w:rFonts w:ascii="Times New Roman" w:eastAsia="Times New Roman" w:hAnsi="Times New Roman" w:cs="Times New Roman"/>
          <w:sz w:val="19"/>
          <w:szCs w:val="19"/>
        </w:rPr>
      </w:pPr>
      <w:r>
        <w:rPr>
          <w:rFonts w:ascii="Times New Roman" w:eastAsia="Times New Roman" w:hAnsi="Times New Roman" w:cs="Times New Roman"/>
          <w:b/>
          <w:sz w:val="20"/>
          <w:szCs w:val="20"/>
        </w:rPr>
        <w:t>Confirmation Day.  T</w:t>
      </w:r>
      <w:r>
        <w:rPr>
          <w:rFonts w:ascii="Times New Roman" w:eastAsia="Times New Roman" w:hAnsi="Times New Roman" w:cs="Times New Roman"/>
          <w:sz w:val="20"/>
          <w:szCs w:val="20"/>
        </w:rPr>
        <w:t>he students should ride to the Cathedral</w:t>
      </w:r>
      <w:r w:rsidR="00963EB2">
        <w:rPr>
          <w:rFonts w:ascii="Times New Roman" w:eastAsia="Times New Roman" w:hAnsi="Times New Roman" w:cs="Times New Roman"/>
          <w:sz w:val="20"/>
          <w:szCs w:val="20"/>
        </w:rPr>
        <w:t xml:space="preserve"> in Peoria</w:t>
      </w:r>
      <w:r>
        <w:rPr>
          <w:rFonts w:ascii="Times New Roman" w:eastAsia="Times New Roman" w:hAnsi="Times New Roman" w:cs="Times New Roman"/>
          <w:sz w:val="20"/>
          <w:szCs w:val="20"/>
        </w:rPr>
        <w:t xml:space="preserve"> with their families, arriving 45 minutes early (by 3:15pm).  There will be a </w:t>
      </w:r>
      <w:r w:rsidR="00963EB2">
        <w:rPr>
          <w:rFonts w:ascii="Times New Roman" w:eastAsia="Times New Roman" w:hAnsi="Times New Roman" w:cs="Times New Roman"/>
          <w:sz w:val="20"/>
          <w:szCs w:val="20"/>
        </w:rPr>
        <w:t>group</w:t>
      </w:r>
      <w:r>
        <w:rPr>
          <w:rFonts w:ascii="Times New Roman" w:eastAsia="Times New Roman" w:hAnsi="Times New Roman" w:cs="Times New Roman"/>
          <w:sz w:val="20"/>
          <w:szCs w:val="20"/>
        </w:rPr>
        <w:t xml:space="preserve"> photo with the </w:t>
      </w:r>
      <w:proofErr w:type="gramStart"/>
      <w:r>
        <w:rPr>
          <w:rFonts w:ascii="Times New Roman" w:eastAsia="Times New Roman" w:hAnsi="Times New Roman" w:cs="Times New Roman"/>
          <w:sz w:val="20"/>
          <w:szCs w:val="20"/>
        </w:rPr>
        <w:t>Bishop</w:t>
      </w:r>
      <w:proofErr w:type="gramEnd"/>
      <w:r>
        <w:rPr>
          <w:rFonts w:ascii="Times New Roman" w:eastAsia="Times New Roman" w:hAnsi="Times New Roman" w:cs="Times New Roman"/>
          <w:sz w:val="20"/>
          <w:szCs w:val="20"/>
        </w:rPr>
        <w:t>.  After the ceremony, our newly confirmed will be available for more photos and then released to celebrate with their families and will return home with them.</w:t>
      </w:r>
    </w:p>
    <w:sectPr w:rsidR="00FF5675">
      <w:headerReference w:type="even" r:id="rId8"/>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1D2F" w14:textId="77777777" w:rsidR="00A76F94" w:rsidRDefault="00A76F94">
      <w:pPr>
        <w:spacing w:after="0" w:line="240" w:lineRule="auto"/>
      </w:pPr>
      <w:r>
        <w:separator/>
      </w:r>
    </w:p>
  </w:endnote>
  <w:endnote w:type="continuationSeparator" w:id="0">
    <w:p w14:paraId="421CD4E2" w14:textId="77777777" w:rsidR="00A76F94" w:rsidRDefault="00A7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6625" w14:textId="77777777" w:rsidR="00A76F94" w:rsidRDefault="00A76F94">
      <w:pPr>
        <w:spacing w:after="0" w:line="240" w:lineRule="auto"/>
      </w:pPr>
      <w:r>
        <w:separator/>
      </w:r>
    </w:p>
  </w:footnote>
  <w:footnote w:type="continuationSeparator" w:id="0">
    <w:p w14:paraId="5F03767C" w14:textId="77777777" w:rsidR="00A76F94" w:rsidRDefault="00A76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9787" w14:textId="77777777" w:rsidR="00FF5675"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0" distR="0" simplePos="0" relativeHeight="251659264" behindDoc="1" locked="0" layoutInCell="1" hidden="0" allowOverlap="1" wp14:anchorId="17E7AFA5" wp14:editId="2E49FF38">
          <wp:simplePos x="0" y="0"/>
          <wp:positionH relativeFrom="margin">
            <wp:align>center</wp:align>
          </wp:positionH>
          <wp:positionV relativeFrom="margin">
            <wp:align>center</wp:align>
          </wp:positionV>
          <wp:extent cx="7891145" cy="10149840"/>
          <wp:effectExtent l="0" t="0" r="0" b="0"/>
          <wp:wrapNone/>
          <wp:docPr id="1" name="image1.png" descr="Letterhead Revision__E__2_bPrint"/>
          <wp:cNvGraphicFramePr/>
          <a:graphic xmlns:a="http://schemas.openxmlformats.org/drawingml/2006/main">
            <a:graphicData uri="http://schemas.openxmlformats.org/drawingml/2006/picture">
              <pic:pic xmlns:pic="http://schemas.openxmlformats.org/drawingml/2006/picture">
                <pic:nvPicPr>
                  <pic:cNvPr id="0" name="image1.png" descr="Letterhead Revision__E__2_bPrint"/>
                  <pic:cNvPicPr preferRelativeResize="0"/>
                </pic:nvPicPr>
                <pic:blipFill>
                  <a:blip r:embed="rId1"/>
                  <a:srcRect/>
                  <a:stretch>
                    <a:fillRect/>
                  </a:stretch>
                </pic:blipFill>
                <pic:spPr>
                  <a:xfrm>
                    <a:off x="0" y="0"/>
                    <a:ext cx="7891145" cy="1014984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8B3D" w14:textId="77777777" w:rsidR="00FF5675"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0" distR="0" simplePos="0" relativeHeight="251658240" behindDoc="1" locked="0" layoutInCell="1" hidden="0" allowOverlap="1" wp14:anchorId="67D0DC9C" wp14:editId="52AC41A2">
          <wp:simplePos x="0" y="0"/>
          <wp:positionH relativeFrom="margin">
            <wp:posOffset>-916938</wp:posOffset>
          </wp:positionH>
          <wp:positionV relativeFrom="margin">
            <wp:posOffset>-1019174</wp:posOffset>
          </wp:positionV>
          <wp:extent cx="7891145" cy="10149840"/>
          <wp:effectExtent l="0" t="0" r="0" b="0"/>
          <wp:wrapNone/>
          <wp:docPr id="3" name="image1.png" descr="Letterhead Revision__E__2_bPrint"/>
          <wp:cNvGraphicFramePr/>
          <a:graphic xmlns:a="http://schemas.openxmlformats.org/drawingml/2006/main">
            <a:graphicData uri="http://schemas.openxmlformats.org/drawingml/2006/picture">
              <pic:pic xmlns:pic="http://schemas.openxmlformats.org/drawingml/2006/picture">
                <pic:nvPicPr>
                  <pic:cNvPr id="0" name="image1.png" descr="Letterhead Revision__E__2_bPrint"/>
                  <pic:cNvPicPr preferRelativeResize="0"/>
                </pic:nvPicPr>
                <pic:blipFill>
                  <a:blip r:embed="rId1"/>
                  <a:srcRect/>
                  <a:stretch>
                    <a:fillRect/>
                  </a:stretch>
                </pic:blipFill>
                <pic:spPr>
                  <a:xfrm>
                    <a:off x="0" y="0"/>
                    <a:ext cx="7891145" cy="101498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F37"/>
    <w:multiLevelType w:val="multilevel"/>
    <w:tmpl w:val="1C5C72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B7211F8"/>
    <w:multiLevelType w:val="multilevel"/>
    <w:tmpl w:val="37C03F62"/>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16cid:durableId="1514106372">
    <w:abstractNumId w:val="1"/>
  </w:num>
  <w:num w:numId="2" w16cid:durableId="291667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675"/>
    <w:rsid w:val="00963EB2"/>
    <w:rsid w:val="00A76F94"/>
    <w:rsid w:val="00FF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3D27"/>
  <w15:docId w15:val="{7800153F-EADB-4327-9D7D-C076DA4A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LaSalle Parishes</cp:lastModifiedBy>
  <cp:revision>2</cp:revision>
  <dcterms:created xsi:type="dcterms:W3CDTF">2023-08-24T15:32:00Z</dcterms:created>
  <dcterms:modified xsi:type="dcterms:W3CDTF">2023-08-24T15:33:00Z</dcterms:modified>
</cp:coreProperties>
</file>